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7C" w:rsidRDefault="009D257C" w:rsidP="009D257C">
      <w:pPr>
        <w:shd w:val="clear" w:color="auto" w:fill="FFFFFF"/>
        <w:ind w:right="-143" w:firstLine="708"/>
        <w:jc w:val="both"/>
        <w:textAlignment w:val="baseline"/>
        <w:rPr>
          <w:b/>
          <w:szCs w:val="28"/>
        </w:rPr>
      </w:pPr>
      <w:r>
        <w:rPr>
          <w:b/>
          <w:szCs w:val="28"/>
        </w:rPr>
        <w:t xml:space="preserve">Уважаемые граждане Карасукского района  пожарный надзор информирует:  </w:t>
      </w:r>
    </w:p>
    <w:p w:rsidR="009D257C" w:rsidRDefault="009D257C" w:rsidP="009D257C">
      <w:pPr>
        <w:jc w:val="both"/>
        <w:rPr>
          <w:b/>
          <w:szCs w:val="28"/>
        </w:rPr>
      </w:pPr>
    </w:p>
    <w:p w:rsidR="009D257C" w:rsidRDefault="009D257C" w:rsidP="009D257C">
      <w:pPr>
        <w:jc w:val="both"/>
        <w:rPr>
          <w:spacing w:val="-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98425</wp:posOffset>
            </wp:positionV>
            <wp:extent cx="2743835" cy="2200275"/>
            <wp:effectExtent l="19050" t="0" r="0" b="0"/>
            <wp:wrapTight wrapText="bothSides">
              <wp:wrapPolygon edited="0">
                <wp:start x="-150" y="0"/>
                <wp:lineTo x="-150" y="21506"/>
                <wp:lineTo x="21595" y="21506"/>
                <wp:lineTo x="21595" y="0"/>
                <wp:lineTo x="-150" y="0"/>
              </wp:wrapPolygon>
            </wp:wrapTight>
            <wp:docPr id="2" name="Рисунок 2" descr="prichinoy-pozhara-stalo-korotkoe-zamykanie-elektroprovodki_16105202241395862924__2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chinoy-pozhara-stalo-korotkoe-zamykanie-elektroprovodki_16105202241395862924__2000x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</w:t>
      </w:r>
      <w:r>
        <w:rPr>
          <w:bCs/>
          <w:spacing w:val="-4"/>
          <w:sz w:val="24"/>
          <w:szCs w:val="24"/>
        </w:rPr>
        <w:t>Причиной возникновения короткого замыкания является нарушение изоляции в электропроводах и кабелях, вызываемое перенапряжениями, старением изоляции и механическими повреждениями. Опасность короткого замыкания заключается в увеличении в сотни тысяч ампер силы тока, что приводит к выделению в самый незначительный промежуток времени большого количества тепла в проводниках, а это вызывает резкое повышение температуры и воспламенение изоляции.</w:t>
      </w:r>
    </w:p>
    <w:p w:rsidR="009D257C" w:rsidRDefault="009D257C" w:rsidP="009D25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избежание этого категорически запрещается соединять провода в виде скрутки, потому что надежность соединения и плотность контактов проводников быстро ослабевают, со временем уменьшается площадь их контакта, возможно искрение, образование электрической дуги и короткое замыкание. Разрешены болтовые, винтовые соединения проводов, сварка, опрессовка. Пайка допускается только в электронике, для силовых проводов она не рекомендуется.</w:t>
      </w:r>
    </w:p>
    <w:p w:rsidR="009D257C" w:rsidRDefault="009D257C" w:rsidP="009D25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надо знать, что при проведении скрытой электропроводки, например, за подвесными потолками, в зависимости от степени горючести материала потолка, требуется выполнение особых условий: кабель должен быть не распространяющим горение или помещаться в стальные трубы с определенной толщиной стенки, которая не прожжется в результате короткого замыкания.</w:t>
      </w:r>
    </w:p>
    <w:p w:rsidR="009D257C" w:rsidRDefault="009D257C" w:rsidP="009D25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надо помнить, что электропредохранитель – это маленький, но верный страж вашего благополучия, но только не мешайте ему работать: не заменяйте его на более мощный, не ставьте самодельный или «жучок». Это касается, как предохранителей к электрооборудованию, так и ко всей электрической проводке вашего дома. если предохранитель часто отключается, значит, надо принять его сигнал, вызвать специалиста, проверить, где возможны неполадки в соединениях проводов, в оборудовании, не дожидаясь рокового замыкания в сети.</w:t>
      </w:r>
    </w:p>
    <w:p w:rsidR="009D257C" w:rsidRDefault="009D257C" w:rsidP="009D257C">
      <w:pPr>
        <w:shd w:val="clear" w:color="auto" w:fill="FFFFFF"/>
        <w:ind w:firstLine="568"/>
        <w:jc w:val="both"/>
        <w:rPr>
          <w:rFonts w:ascii="Arial" w:hAnsi="Arial" w:cs="Arial"/>
          <w:color w:val="181818"/>
          <w:sz w:val="24"/>
          <w:szCs w:val="24"/>
        </w:rPr>
      </w:pPr>
      <w:r>
        <w:rPr>
          <w:color w:val="000000"/>
          <w:sz w:val="24"/>
          <w:szCs w:val="24"/>
        </w:rPr>
        <w:t>В случае обнаружения первых признаков пожара немедленно звоните по телефону </w:t>
      </w:r>
      <w:r>
        <w:rPr>
          <w:b/>
          <w:bCs/>
          <w:color w:val="000000"/>
          <w:sz w:val="24"/>
          <w:szCs w:val="24"/>
        </w:rPr>
        <w:t>«01»</w:t>
      </w:r>
      <w:r>
        <w:rPr>
          <w:color w:val="000000"/>
          <w:sz w:val="24"/>
          <w:szCs w:val="24"/>
        </w:rPr>
        <w:t> или </w:t>
      </w:r>
      <w:r>
        <w:rPr>
          <w:b/>
          <w:bCs/>
          <w:color w:val="000000"/>
          <w:sz w:val="24"/>
          <w:szCs w:val="24"/>
        </w:rPr>
        <w:t>«112»</w:t>
      </w:r>
      <w:r>
        <w:rPr>
          <w:color w:val="000000"/>
          <w:sz w:val="24"/>
          <w:szCs w:val="24"/>
        </w:rPr>
        <w:t> и затем попытайтесь самостоятельно потушить возгорание. Однако в случаях, когда дым и температура препятствуют подходу к очагу пожара, немедленно покиньте помещение. Не забудьте закрыть окна и двери в помещении, чтобы уменьшить приток свежего воздуха. В некоторых случаях при недостатке кислорода происходит самозатухание пожара.</w:t>
      </w:r>
    </w:p>
    <w:p w:rsidR="009D257C" w:rsidRDefault="009D257C" w:rsidP="009D257C">
      <w:pPr>
        <w:shd w:val="clear" w:color="auto" w:fill="FFFFFF"/>
        <w:ind w:firstLine="568"/>
        <w:jc w:val="both"/>
        <w:rPr>
          <w:rFonts w:ascii="Arial" w:hAnsi="Arial" w:cs="Arial"/>
          <w:color w:val="181818"/>
          <w:sz w:val="24"/>
          <w:szCs w:val="24"/>
        </w:rPr>
      </w:pPr>
      <w:r>
        <w:rPr>
          <w:color w:val="000000"/>
          <w:sz w:val="24"/>
          <w:szCs w:val="24"/>
        </w:rPr>
        <w:t>До прибытия пожарной части примите меры к эвакуации людей и имущества, приступите к тушению имеющимися средствами (водой, песком, огнетушителем, одеялом или другой плотной тканью).</w:t>
      </w:r>
    </w:p>
    <w:p w:rsidR="009D257C" w:rsidRDefault="009D257C" w:rsidP="009D257C">
      <w:pPr>
        <w:shd w:val="clear" w:color="auto" w:fill="FFFFFF"/>
        <w:ind w:firstLine="568"/>
        <w:jc w:val="both"/>
        <w:rPr>
          <w:rFonts w:ascii="Arial" w:hAnsi="Arial" w:cs="Arial"/>
          <w:color w:val="181818"/>
          <w:sz w:val="24"/>
          <w:szCs w:val="24"/>
        </w:rPr>
      </w:pPr>
      <w:r>
        <w:rPr>
          <w:color w:val="000000"/>
          <w:sz w:val="24"/>
          <w:szCs w:val="24"/>
        </w:rPr>
        <w:t>В случае загорания изоляции электропроводов, необходимо сначала отключить напряжение в электрической сети, а затем приступить к тушению: залить водой или накрыть плотной тканью. Для тушения электроприборов рекомендуется использовать порошковые огнетушители, они эффективно локализуют зону горения и не наносят побочного вреда электронным устройствам и микросхемам.</w:t>
      </w:r>
    </w:p>
    <w:p w:rsidR="009D257C" w:rsidRDefault="009D257C" w:rsidP="009D257C">
      <w:pPr>
        <w:shd w:val="clear" w:color="auto" w:fill="FFFFFF"/>
        <w:ind w:firstLine="568"/>
        <w:jc w:val="both"/>
        <w:rPr>
          <w:rFonts w:ascii="Arial" w:hAnsi="Arial" w:cs="Arial"/>
          <w:color w:val="181818"/>
          <w:sz w:val="24"/>
          <w:szCs w:val="24"/>
        </w:rPr>
      </w:pPr>
      <w:r>
        <w:rPr>
          <w:color w:val="000000"/>
          <w:sz w:val="24"/>
          <w:szCs w:val="24"/>
        </w:rPr>
        <w:t>Керосин, бензин,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жидкостей, для тушения можно использовать одеяло, плотную ткань или песок.</w:t>
      </w:r>
    </w:p>
    <w:p w:rsidR="009D257C" w:rsidRDefault="009D257C" w:rsidP="009D257C">
      <w:pPr>
        <w:rPr>
          <w:sz w:val="24"/>
          <w:szCs w:val="24"/>
        </w:rPr>
      </w:pPr>
    </w:p>
    <w:p w:rsidR="006231CA" w:rsidRDefault="006231CA"/>
    <w:sectPr w:rsidR="006231CA" w:rsidSect="006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257C"/>
    <w:rsid w:val="00164C99"/>
    <w:rsid w:val="00374177"/>
    <w:rsid w:val="003A0500"/>
    <w:rsid w:val="00533D12"/>
    <w:rsid w:val="006231CA"/>
    <w:rsid w:val="009D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7C"/>
    <w:pPr>
      <w:ind w:left="0" w:right="0"/>
    </w:pPr>
    <w:rPr>
      <w:sz w:val="28"/>
    </w:rPr>
  </w:style>
  <w:style w:type="paragraph" w:styleId="1">
    <w:name w:val="heading 1"/>
    <w:basedOn w:val="a"/>
    <w:next w:val="a"/>
    <w:link w:val="10"/>
    <w:qFormat/>
    <w:rsid w:val="003A0500"/>
    <w:pPr>
      <w:keepNext/>
      <w:keepLines/>
      <w:widowControl w:val="0"/>
      <w:spacing w:before="240" w:after="60"/>
      <w:ind w:left="113" w:right="113"/>
      <w:outlineLvl w:val="0"/>
    </w:pPr>
    <w:rPr>
      <w:rFonts w:ascii="Arial" w:hAnsi="Arial" w:cs="Arial"/>
      <w:b/>
      <w:color w:val="000000"/>
      <w:sz w:val="36"/>
      <w:szCs w:val="36"/>
    </w:rPr>
  </w:style>
  <w:style w:type="paragraph" w:styleId="2">
    <w:name w:val="heading 2"/>
    <w:basedOn w:val="1"/>
    <w:next w:val="a"/>
    <w:link w:val="20"/>
    <w:qFormat/>
    <w:rsid w:val="003A050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3A050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00"/>
    <w:rPr>
      <w:rFonts w:ascii="Arial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3A0500"/>
    <w:rPr>
      <w:rFonts w:ascii="Arial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3A0500"/>
    <w:rPr>
      <w:rFonts w:ascii="Arial" w:hAnsi="Arial" w:cs="Arial"/>
      <w:b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D257C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2022-05-20T01:39:00Z</dcterms:created>
  <dcterms:modified xsi:type="dcterms:W3CDTF">2022-05-20T01:40:00Z</dcterms:modified>
</cp:coreProperties>
</file>