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A5" w:rsidRDefault="001018A5" w:rsidP="001018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ГОСУДАРСТВЕННЫЙ ПОЖАРНЫЙ НАДЗОР ИНФОРМИРУЕТ!</w:t>
      </w:r>
    </w:p>
    <w:p w:rsidR="001018A5" w:rsidRDefault="001018A5" w:rsidP="001018A5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</w:p>
    <w:p w:rsidR="001018A5" w:rsidRDefault="001018A5" w:rsidP="001018A5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i/>
          <w:color w:val="auto"/>
          <w:spacing w:val="-4"/>
          <w:kern w:val="36"/>
          <w:sz w:val="28"/>
          <w:szCs w:val="28"/>
        </w:rPr>
        <w:t>Проведение профилактических рейдов</w:t>
      </w:r>
      <w:r>
        <w:rPr>
          <w:rFonts w:ascii="Times New Roman" w:eastAsia="Times New Roman" w:hAnsi="Times New Roman" w:cs="Times New Roman"/>
          <w:i/>
          <w:color w:val="auto"/>
          <w:kern w:val="36"/>
          <w:sz w:val="28"/>
          <w:szCs w:val="28"/>
        </w:rPr>
        <w:t xml:space="preserve"> в весенний пожароопасный период</w:t>
      </w:r>
      <w:r>
        <w:rPr>
          <w:rFonts w:ascii="Times New Roman" w:eastAsia="Times New Roman" w:hAnsi="Times New Roman" w:cs="Times New Roman"/>
          <w:i/>
          <w:color w:val="auto"/>
          <w:spacing w:val="-4"/>
          <w:kern w:val="36"/>
          <w:sz w:val="28"/>
          <w:szCs w:val="28"/>
        </w:rPr>
        <w:t xml:space="preserve"> сотрудниками МЧС</w:t>
      </w:r>
      <w:r>
        <w:rPr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59055</wp:posOffset>
            </wp:positionV>
            <wp:extent cx="3372485" cy="2251075"/>
            <wp:effectExtent l="19050" t="0" r="0" b="0"/>
            <wp:wrapSquare wrapText="bothSides"/>
            <wp:docPr id="2" name="Рисунок 2" descr="55e491131dc12a0950609ab907e72ff6_1024_683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e491131dc12a0950609ab907e72ff6_1024_683_cropp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5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22252D"/>
          <w:sz w:val="28"/>
          <w:szCs w:val="28"/>
        </w:rPr>
        <w:t>Ежегодно весенний период приносит с собой различные стихийные бедствия в виде подтоплений или пожаров.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С установлением теплой погоды происходит осложнение обстановки с пожарами, что в первую очередь связано с возникновением пожаров от проведения палов сухой прошлогодней растительности, сжигания мусора. Апрель и </w:t>
      </w:r>
      <w:proofErr w:type="gramStart"/>
      <w:r>
        <w:rPr>
          <w:rFonts w:ascii="Times New Roman" w:hAnsi="Times New Roman" w:cs="Times New Roman"/>
          <w:color w:val="22252D"/>
          <w:sz w:val="28"/>
          <w:szCs w:val="28"/>
        </w:rPr>
        <w:t>май</w:t>
      </w:r>
      <w:proofErr w:type="gramEnd"/>
      <w:r>
        <w:rPr>
          <w:rFonts w:ascii="Times New Roman" w:hAnsi="Times New Roman" w:cs="Times New Roman"/>
          <w:color w:val="22252D"/>
          <w:sz w:val="28"/>
          <w:szCs w:val="28"/>
        </w:rPr>
        <w:t xml:space="preserve"> традиционно очень неблагополучные месяцы по количеству пожаров и травмированных на них людей. Люди начинают сжигать мусор или сухую траву, не учитывая погодные условия, направление и силу ветра, близость построек. В итоге огонь выходит из-под контроля, выгорают целые улицы жилых домов и хозяйственных построек. Люди в панике пытаются тушить огонь, получают ожоги, и даже, к сожалению, бывают смертельные случаи.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В это время количество выездов подразделений пожарной охраны резко возрастает. Из них наибольшее количество выездов – на тушение мусора и сухой растительности!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Проведенный анализ пожаров показывает, что именно люди – причина подавляющего большинства возгораний. Так  человек становится причиной 8 из 10 случающихся пожаров. Именно неосторожность либо умысел людей – главная причина всех тех бедствий, которые приносят пожары. А значит, в первую очередь надо всем осознать, что  неосторожность с огнем и умышленные поджоги являются причиной больших бед причиненными огнем.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52D"/>
          <w:sz w:val="28"/>
          <w:szCs w:val="28"/>
        </w:rPr>
        <w:t>Согласно статьи</w:t>
      </w:r>
      <w:proofErr w:type="gramEnd"/>
      <w:r>
        <w:rPr>
          <w:rFonts w:ascii="Times New Roman" w:hAnsi="Times New Roman" w:cs="Times New Roman"/>
          <w:color w:val="22252D"/>
          <w:sz w:val="28"/>
          <w:szCs w:val="28"/>
        </w:rPr>
        <w:t xml:space="preserve"> 34 ФЗ № 69 «О пожарной безопасности» граждане обязаны: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- соблюдать требования пожарной безопасности;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- при обнаружении пожаров немедленно уведомлять о них пожарную охрану или позвонить по номеру - 112;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- до прибытия пожарной охраны принимать посильные меры по спасению людей, имущества и тушению пожаров.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52D"/>
          <w:sz w:val="28"/>
          <w:szCs w:val="28"/>
        </w:rPr>
        <w:t>Согласно Правил</w:t>
      </w:r>
      <w:proofErr w:type="gramEnd"/>
      <w:r>
        <w:rPr>
          <w:rFonts w:ascii="Times New Roman" w:hAnsi="Times New Roman" w:cs="Times New Roman"/>
          <w:color w:val="22252D"/>
          <w:sz w:val="28"/>
          <w:szCs w:val="28"/>
        </w:rPr>
        <w:t xml:space="preserve"> противопожарного режима РФ, утвержденных Постановление Правительства РФ от 16 сентября 2020 г. N 1479</w:t>
      </w:r>
      <w:r>
        <w:rPr>
          <w:rFonts w:ascii="Times New Roman" w:hAnsi="Times New Roman" w:cs="Times New Roman"/>
          <w:color w:val="22252D"/>
          <w:sz w:val="28"/>
          <w:szCs w:val="28"/>
        </w:rPr>
        <w:br/>
      </w:r>
      <w:r>
        <w:rPr>
          <w:rFonts w:ascii="Times New Roman" w:hAnsi="Times New Roman" w:cs="Times New Roman"/>
          <w:color w:val="22252D"/>
          <w:sz w:val="28"/>
          <w:szCs w:val="28"/>
        </w:rPr>
        <w:lastRenderedPageBreak/>
        <w:t>"Об утверждении Правил противопожарного режима в Российской Федерации":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- 65. 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- 66. </w:t>
      </w:r>
      <w:proofErr w:type="gramStart"/>
      <w:r>
        <w:rPr>
          <w:rFonts w:ascii="Times New Roman" w:hAnsi="Times New Roman" w:cs="Times New Roman"/>
          <w:color w:val="22252D"/>
          <w:sz w:val="28"/>
          <w:szCs w:val="28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</w:t>
      </w:r>
      <w:proofErr w:type="gramEnd"/>
      <w:r>
        <w:rPr>
          <w:rFonts w:ascii="Times New Roman" w:hAnsi="Times New Roman" w:cs="Times New Roman"/>
          <w:color w:val="22252D"/>
          <w:sz w:val="28"/>
          <w:szCs w:val="28"/>
        </w:rPr>
        <w:t xml:space="preserve"> и городских округов, внутригородских районов.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- 67.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обязаны производить своевременную уборку мусора, сухой растительности и покос травы.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Сотрудниками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ОНДиПР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Карасукскому району усилен контроль по выявлению и привлечению к административной ответственности лиц, нарушающих правила пожарной безопасности, а именно при использовании открытого огня, сжигания сухой растительности и мусора. Сотрудниками МСЧ проводятся  в ежедневном режиме выездные рейдовые профилактических мероприятий по выявления случаев несанкционированного сжигания мусора, пала травы и сгораемых отходов.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 xml:space="preserve">За нарушение требований пожарной безопасности предусмотрена административная ответственность в соответствии со ст. 20.4 </w:t>
      </w:r>
      <w:proofErr w:type="spellStart"/>
      <w:r>
        <w:rPr>
          <w:rFonts w:ascii="Times New Roman" w:hAnsi="Times New Roman" w:cs="Times New Roman"/>
          <w:color w:val="22252D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color w:val="22252D"/>
          <w:sz w:val="28"/>
          <w:szCs w:val="28"/>
        </w:rPr>
        <w:t xml:space="preserve"> РФ.</w:t>
      </w: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</w:p>
    <w:p w:rsidR="001018A5" w:rsidRDefault="001018A5" w:rsidP="001018A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52D"/>
          <w:sz w:val="28"/>
          <w:szCs w:val="28"/>
        </w:rPr>
      </w:pPr>
      <w:r>
        <w:rPr>
          <w:rFonts w:ascii="Times New Roman" w:hAnsi="Times New Roman" w:cs="Times New Roman"/>
          <w:color w:val="22252D"/>
          <w:sz w:val="28"/>
          <w:szCs w:val="28"/>
        </w:rPr>
        <w:t> Граждане соблюдайте правила пожарной безопасности.</w:t>
      </w:r>
    </w:p>
    <w:p w:rsidR="001018A5" w:rsidRDefault="001018A5" w:rsidP="001018A5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</w:p>
    <w:p w:rsidR="001018A5" w:rsidRDefault="001018A5" w:rsidP="001018A5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</w:p>
    <w:p w:rsidR="001018A5" w:rsidRDefault="001018A5" w:rsidP="001018A5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Единый телефон службы спасения «112» или «101»</w:t>
      </w:r>
    </w:p>
    <w:p w:rsidR="001018A5" w:rsidRDefault="001018A5" w:rsidP="001018A5">
      <w:pPr>
        <w:pStyle w:val="a4"/>
        <w:jc w:val="both"/>
        <w:rPr>
          <w:b w:val="0"/>
          <w:bCs w:val="0"/>
          <w:sz w:val="24"/>
        </w:rPr>
      </w:pPr>
    </w:p>
    <w:p w:rsidR="001018A5" w:rsidRDefault="001018A5" w:rsidP="001018A5">
      <w:pPr>
        <w:pStyle w:val="a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Старший инспектор </w:t>
      </w:r>
      <w:proofErr w:type="spellStart"/>
      <w:r>
        <w:rPr>
          <w:b w:val="0"/>
          <w:bCs w:val="0"/>
          <w:sz w:val="24"/>
        </w:rPr>
        <w:t>ОНДиПР</w:t>
      </w:r>
      <w:proofErr w:type="spellEnd"/>
      <w:r>
        <w:rPr>
          <w:b w:val="0"/>
          <w:bCs w:val="0"/>
          <w:sz w:val="24"/>
        </w:rPr>
        <w:t xml:space="preserve"> по Карасукскому району</w:t>
      </w:r>
    </w:p>
    <w:p w:rsidR="001018A5" w:rsidRDefault="001018A5" w:rsidP="001018A5">
      <w:pPr>
        <w:pStyle w:val="a4"/>
        <w:jc w:val="both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УНДиПР</w:t>
      </w:r>
      <w:proofErr w:type="spellEnd"/>
      <w:r>
        <w:rPr>
          <w:b w:val="0"/>
          <w:bCs w:val="0"/>
          <w:sz w:val="24"/>
        </w:rPr>
        <w:t xml:space="preserve"> ГУ МЧС России по Новосибирской области </w:t>
      </w:r>
    </w:p>
    <w:p w:rsidR="001018A5" w:rsidRDefault="001018A5" w:rsidP="001018A5">
      <w:pPr>
        <w:pStyle w:val="a4"/>
        <w:jc w:val="both"/>
        <w:rPr>
          <w:sz w:val="20"/>
        </w:rPr>
      </w:pPr>
      <w:r>
        <w:rPr>
          <w:b w:val="0"/>
          <w:sz w:val="24"/>
        </w:rPr>
        <w:t>майор   внутренней  службы   Алексеев А.А</w:t>
      </w:r>
    </w:p>
    <w:p w:rsidR="001018A5" w:rsidRDefault="001018A5" w:rsidP="001018A5">
      <w:pPr>
        <w:pStyle w:val="a6"/>
        <w:ind w:left="5528"/>
        <w:jc w:val="center"/>
        <w:rPr>
          <w:sz w:val="20"/>
        </w:rPr>
      </w:pPr>
    </w:p>
    <w:p w:rsidR="006231CA" w:rsidRPr="001018A5" w:rsidRDefault="006231CA">
      <w:pPr>
        <w:rPr>
          <w:lang/>
        </w:rPr>
      </w:pPr>
    </w:p>
    <w:sectPr w:rsidR="006231CA" w:rsidRPr="001018A5" w:rsidSect="006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A5"/>
    <w:rsid w:val="001018A5"/>
    <w:rsid w:val="00374177"/>
    <w:rsid w:val="003A0500"/>
    <w:rsid w:val="00533D12"/>
    <w:rsid w:val="006231CA"/>
    <w:rsid w:val="00B3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A5"/>
    <w:pPr>
      <w:ind w:left="0" w:right="0"/>
    </w:pPr>
    <w:rPr>
      <w:sz w:val="28"/>
    </w:rPr>
  </w:style>
  <w:style w:type="paragraph" w:styleId="1">
    <w:name w:val="heading 1"/>
    <w:basedOn w:val="a"/>
    <w:next w:val="a"/>
    <w:link w:val="10"/>
    <w:qFormat/>
    <w:rsid w:val="003A0500"/>
    <w:pPr>
      <w:keepNext/>
      <w:keepLines/>
      <w:widowControl w:val="0"/>
      <w:spacing w:before="240" w:after="60"/>
      <w:ind w:left="113" w:right="113"/>
      <w:outlineLvl w:val="0"/>
    </w:pPr>
    <w:rPr>
      <w:rFonts w:ascii="Arial" w:hAnsi="Arial" w:cs="Arial"/>
      <w:b/>
      <w:color w:val="000000"/>
      <w:sz w:val="36"/>
      <w:szCs w:val="36"/>
    </w:rPr>
  </w:style>
  <w:style w:type="paragraph" w:styleId="2">
    <w:name w:val="heading 2"/>
    <w:basedOn w:val="1"/>
    <w:next w:val="a"/>
    <w:link w:val="20"/>
    <w:qFormat/>
    <w:rsid w:val="003A050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3A050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00"/>
    <w:rPr>
      <w:rFonts w:ascii="Arial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3A0500"/>
    <w:rPr>
      <w:rFonts w:ascii="Arial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3A0500"/>
    <w:rPr>
      <w:rFonts w:ascii="Arial" w:hAnsi="Arial" w:cs="Arial"/>
      <w:b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018A5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styleId="a4">
    <w:name w:val="Title"/>
    <w:basedOn w:val="a"/>
    <w:link w:val="a5"/>
    <w:uiPriority w:val="99"/>
    <w:qFormat/>
    <w:rsid w:val="001018A5"/>
    <w:pPr>
      <w:jc w:val="center"/>
    </w:pPr>
    <w:rPr>
      <w:b/>
      <w:bCs/>
      <w:szCs w:val="24"/>
    </w:rPr>
  </w:style>
  <w:style w:type="character" w:customStyle="1" w:styleId="a5">
    <w:name w:val="Название Знак"/>
    <w:basedOn w:val="a0"/>
    <w:link w:val="a4"/>
    <w:uiPriority w:val="99"/>
    <w:rsid w:val="001018A5"/>
    <w:rPr>
      <w:b/>
      <w:bCs/>
      <w:sz w:val="28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1018A5"/>
    <w:pPr>
      <w:spacing w:after="120"/>
    </w:pPr>
    <w:rPr>
      <w:lang/>
    </w:rPr>
  </w:style>
  <w:style w:type="character" w:customStyle="1" w:styleId="a7">
    <w:name w:val="Основной текст Знак"/>
    <w:basedOn w:val="a0"/>
    <w:link w:val="a6"/>
    <w:uiPriority w:val="99"/>
    <w:semiHidden/>
    <w:rsid w:val="001018A5"/>
    <w:rPr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Company>Microsoft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2021-04-14T04:15:00Z</dcterms:created>
  <dcterms:modified xsi:type="dcterms:W3CDTF">2021-04-14T04:15:00Z</dcterms:modified>
</cp:coreProperties>
</file>